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F1A" w:rsidRPr="00AD4F1A" w:rsidRDefault="00AD4F1A" w:rsidP="00AD4F1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51" w:lineRule="atLeast"/>
        <w:jc w:val="center"/>
        <w:rPr>
          <w:rFonts w:ascii="inherit" w:eastAsia="Times New Roman" w:hAnsi="inherit" w:cs="Courier New"/>
          <w:color w:val="202124"/>
          <w:sz w:val="43"/>
        </w:rPr>
      </w:pPr>
      <w:r w:rsidRPr="00AD4F1A">
        <w:rPr>
          <w:rFonts w:ascii="inherit" w:eastAsia="Times New Roman" w:hAnsi="inherit" w:cs="Courier New"/>
          <w:color w:val="202124"/>
          <w:sz w:val="43"/>
        </w:rPr>
        <w:t xml:space="preserve">Уважаемый Тимур </w:t>
      </w:r>
      <w:proofErr w:type="spellStart"/>
      <w:r w:rsidRPr="00AD4F1A">
        <w:rPr>
          <w:rFonts w:ascii="inherit" w:eastAsia="Times New Roman" w:hAnsi="inherit" w:cs="Courier New"/>
          <w:color w:val="202124"/>
          <w:sz w:val="43"/>
        </w:rPr>
        <w:t>Серикули</w:t>
      </w:r>
      <w:proofErr w:type="spellEnd"/>
      <w:r w:rsidRPr="00AD4F1A">
        <w:rPr>
          <w:rFonts w:ascii="inherit" w:eastAsia="Times New Roman" w:hAnsi="inherit" w:cs="Courier New"/>
          <w:color w:val="202124"/>
          <w:sz w:val="43"/>
        </w:rPr>
        <w:t xml:space="preserve"> и члены общественного совета!</w:t>
      </w:r>
    </w:p>
    <w:p w:rsidR="00AD4F1A" w:rsidRPr="00AD4F1A" w:rsidRDefault="00AD4F1A" w:rsidP="00AD4F1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51" w:lineRule="atLeast"/>
        <w:jc w:val="both"/>
        <w:rPr>
          <w:rFonts w:ascii="inherit" w:eastAsia="Times New Roman" w:hAnsi="inherit" w:cs="Courier New"/>
          <w:color w:val="202124"/>
          <w:sz w:val="43"/>
          <w:szCs w:val="43"/>
        </w:rPr>
      </w:pPr>
      <w:r w:rsidRPr="00AD4F1A">
        <w:rPr>
          <w:rFonts w:ascii="inherit" w:eastAsia="Times New Roman" w:hAnsi="inherit" w:cs="Courier New"/>
          <w:color w:val="202124"/>
          <w:sz w:val="43"/>
        </w:rPr>
        <w:t xml:space="preserve">Аппарат </w:t>
      </w:r>
      <w:proofErr w:type="spellStart"/>
      <w:r w:rsidRPr="00AD4F1A">
        <w:rPr>
          <w:rFonts w:ascii="inherit" w:eastAsia="Times New Roman" w:hAnsi="inherit" w:cs="Courier New"/>
          <w:color w:val="202124"/>
          <w:sz w:val="43"/>
        </w:rPr>
        <w:t>акима</w:t>
      </w:r>
      <w:proofErr w:type="spellEnd"/>
      <w:r w:rsidRPr="00AD4F1A">
        <w:rPr>
          <w:rFonts w:ascii="inherit" w:eastAsia="Times New Roman" w:hAnsi="inherit" w:cs="Courier New"/>
          <w:color w:val="202124"/>
          <w:sz w:val="43"/>
        </w:rPr>
        <w:t xml:space="preserve"> </w:t>
      </w:r>
      <w:proofErr w:type="spellStart"/>
      <w:r w:rsidRPr="00AD4F1A">
        <w:rPr>
          <w:rFonts w:ascii="inherit" w:eastAsia="Times New Roman" w:hAnsi="inherit" w:cs="Courier New"/>
          <w:color w:val="202124"/>
          <w:sz w:val="43"/>
        </w:rPr>
        <w:t>Жаксыбайского</w:t>
      </w:r>
      <w:proofErr w:type="spellEnd"/>
      <w:r w:rsidRPr="00AD4F1A">
        <w:rPr>
          <w:rFonts w:ascii="inherit" w:eastAsia="Times New Roman" w:hAnsi="inherit" w:cs="Courier New"/>
          <w:color w:val="202124"/>
          <w:sz w:val="43"/>
        </w:rPr>
        <w:t xml:space="preserve"> сельского округа </w:t>
      </w:r>
      <w:proofErr w:type="spellStart"/>
      <w:r w:rsidRPr="00AD4F1A">
        <w:rPr>
          <w:rFonts w:ascii="inherit" w:eastAsia="Times New Roman" w:hAnsi="inherit" w:cs="Courier New"/>
          <w:color w:val="202124"/>
          <w:sz w:val="43"/>
        </w:rPr>
        <w:t>Жанибекского</w:t>
      </w:r>
      <w:proofErr w:type="spellEnd"/>
      <w:r w:rsidRPr="00AD4F1A">
        <w:rPr>
          <w:rFonts w:ascii="inherit" w:eastAsia="Times New Roman" w:hAnsi="inherit" w:cs="Courier New"/>
          <w:color w:val="202124"/>
          <w:sz w:val="43"/>
        </w:rPr>
        <w:t xml:space="preserve"> района предлагает внести в бюджет </w:t>
      </w:r>
      <w:proofErr w:type="spellStart"/>
      <w:r w:rsidRPr="00AD4F1A">
        <w:rPr>
          <w:rFonts w:ascii="inherit" w:eastAsia="Times New Roman" w:hAnsi="inherit" w:cs="Courier New"/>
          <w:color w:val="202124"/>
          <w:sz w:val="43"/>
        </w:rPr>
        <w:t>Жаксыбайского</w:t>
      </w:r>
      <w:proofErr w:type="spellEnd"/>
      <w:r w:rsidRPr="00AD4F1A">
        <w:rPr>
          <w:rFonts w:ascii="inherit" w:eastAsia="Times New Roman" w:hAnsi="inherit" w:cs="Courier New"/>
          <w:color w:val="202124"/>
          <w:sz w:val="43"/>
        </w:rPr>
        <w:t xml:space="preserve"> сельского округа следующие изменения и дополнения в Бюджетный кодекс Республики Казахстан и </w:t>
      </w:r>
      <w:proofErr w:type="spellStart"/>
      <w:r w:rsidRPr="00AD4F1A">
        <w:rPr>
          <w:rFonts w:ascii="inherit" w:eastAsia="Times New Roman" w:hAnsi="inherit" w:cs="Courier New"/>
          <w:color w:val="202124"/>
          <w:sz w:val="43"/>
        </w:rPr>
        <w:t>Жанибекского</w:t>
      </w:r>
      <w:proofErr w:type="spellEnd"/>
      <w:r w:rsidRPr="00AD4F1A">
        <w:rPr>
          <w:rFonts w:ascii="inherit" w:eastAsia="Times New Roman" w:hAnsi="inherit" w:cs="Courier New"/>
          <w:color w:val="202124"/>
          <w:sz w:val="43"/>
        </w:rPr>
        <w:t xml:space="preserve"> районного </w:t>
      </w:r>
      <w:proofErr w:type="spellStart"/>
      <w:r w:rsidRPr="00AD4F1A">
        <w:rPr>
          <w:rFonts w:ascii="inherit" w:eastAsia="Times New Roman" w:hAnsi="inherit" w:cs="Courier New"/>
          <w:color w:val="202124"/>
          <w:sz w:val="43"/>
        </w:rPr>
        <w:t>маслихата</w:t>
      </w:r>
      <w:proofErr w:type="spellEnd"/>
      <w:r w:rsidRPr="00AD4F1A">
        <w:rPr>
          <w:rFonts w:ascii="inherit" w:eastAsia="Times New Roman" w:hAnsi="inherit" w:cs="Courier New"/>
          <w:color w:val="202124"/>
          <w:sz w:val="43"/>
        </w:rPr>
        <w:t xml:space="preserve"> № 15-7 от 27 декабря 2023 года. </w:t>
      </w:r>
      <w:proofErr w:type="spellStart"/>
      <w:r w:rsidRPr="00AD4F1A">
        <w:rPr>
          <w:rFonts w:ascii="inherit" w:eastAsia="Times New Roman" w:hAnsi="inherit" w:cs="Courier New"/>
          <w:color w:val="202124"/>
          <w:sz w:val="43"/>
        </w:rPr>
        <w:t>Жанибекского</w:t>
      </w:r>
      <w:proofErr w:type="spellEnd"/>
      <w:r w:rsidRPr="00AD4F1A">
        <w:rPr>
          <w:rFonts w:ascii="inherit" w:eastAsia="Times New Roman" w:hAnsi="inherit" w:cs="Courier New"/>
          <w:color w:val="202124"/>
          <w:sz w:val="43"/>
        </w:rPr>
        <w:t xml:space="preserve"> района на «2024-2026 годы»:</w:t>
      </w:r>
    </w:p>
    <w:p w:rsidR="00E61BF1" w:rsidRDefault="00E61BF1" w:rsidP="00E61BF1">
      <w:pPr>
        <w:pStyle w:val="HTML"/>
        <w:shd w:val="clear" w:color="auto" w:fill="F8F9FA"/>
        <w:spacing w:line="551" w:lineRule="atLeast"/>
        <w:rPr>
          <w:rFonts w:ascii="inherit" w:hAnsi="inherit"/>
          <w:color w:val="202124"/>
          <w:sz w:val="43"/>
          <w:szCs w:val="43"/>
        </w:rPr>
      </w:pPr>
      <w:r>
        <w:rPr>
          <w:rStyle w:val="y2iqfc"/>
          <w:rFonts w:ascii="inherit" w:hAnsi="inherit"/>
          <w:color w:val="202124"/>
          <w:sz w:val="43"/>
          <w:szCs w:val="43"/>
        </w:rPr>
        <w:t xml:space="preserve">152 тыс. тенге Смета на 2023 год по подпрограмме 029 «В счет трансфертов из районного бюджета (из города областного значения)» программы 001 «Услуги по обеспечению деятельности </w:t>
      </w:r>
      <w:proofErr w:type="spellStart"/>
      <w:r>
        <w:rPr>
          <w:rStyle w:val="y2iqfc"/>
          <w:rFonts w:ascii="inherit" w:hAnsi="inherit"/>
          <w:color w:val="202124"/>
          <w:sz w:val="43"/>
          <w:szCs w:val="43"/>
        </w:rPr>
        <w:t>акима</w:t>
      </w:r>
      <w:proofErr w:type="spellEnd"/>
      <w:r>
        <w:rPr>
          <w:rStyle w:val="y2iqfc"/>
          <w:rFonts w:ascii="inherit" w:hAnsi="inherit"/>
          <w:color w:val="202124"/>
          <w:sz w:val="43"/>
          <w:szCs w:val="43"/>
        </w:rPr>
        <w:t xml:space="preserve"> района в городе, городе областного значения, село, село (село), ​​сельский (сельский) округ» по итогам 110 000 тенге по программе 124001015 «Услуги по обеспечению деятельности </w:t>
      </w:r>
      <w:proofErr w:type="spellStart"/>
      <w:r>
        <w:rPr>
          <w:rStyle w:val="y2iqfc"/>
          <w:rFonts w:ascii="inherit" w:hAnsi="inherit"/>
          <w:color w:val="202124"/>
          <w:sz w:val="43"/>
          <w:szCs w:val="43"/>
        </w:rPr>
        <w:t>акима</w:t>
      </w:r>
      <w:proofErr w:type="spellEnd"/>
      <w:r>
        <w:rPr>
          <w:rStyle w:val="y2iqfc"/>
          <w:rFonts w:ascii="inherit" w:hAnsi="inherit"/>
          <w:color w:val="202124"/>
          <w:sz w:val="43"/>
          <w:szCs w:val="43"/>
        </w:rPr>
        <w:t xml:space="preserve"> города, села, поселка, сельского округа областного значения»</w:t>
      </w:r>
      <w:proofErr w:type="gramStart"/>
      <w:r>
        <w:rPr>
          <w:rStyle w:val="y2iqfc"/>
          <w:rFonts w:ascii="inherit" w:hAnsi="inherit"/>
          <w:color w:val="202124"/>
          <w:sz w:val="43"/>
          <w:szCs w:val="43"/>
        </w:rPr>
        <w:t xml:space="preserve"> ,</w:t>
      </w:r>
      <w:proofErr w:type="gramEnd"/>
      <w:r>
        <w:rPr>
          <w:rStyle w:val="y2iqfc"/>
          <w:rFonts w:ascii="inherit" w:hAnsi="inherit"/>
          <w:color w:val="202124"/>
          <w:sz w:val="43"/>
          <w:szCs w:val="43"/>
        </w:rPr>
        <w:t xml:space="preserve"> оставшиеся средства бюджета 2023 года на приобретение запчастей к трактору К-700;</w:t>
      </w:r>
    </w:p>
    <w:p w:rsidR="00E97CFA" w:rsidRDefault="00E97CFA" w:rsidP="00E97CFA">
      <w:pPr>
        <w:pStyle w:val="HTML"/>
        <w:shd w:val="clear" w:color="auto" w:fill="F8F9FA"/>
        <w:spacing w:line="551" w:lineRule="atLeast"/>
        <w:rPr>
          <w:rStyle w:val="y2iqfc"/>
          <w:rFonts w:ascii="inherit" w:hAnsi="inherit"/>
          <w:color w:val="202124"/>
          <w:sz w:val="43"/>
          <w:szCs w:val="43"/>
        </w:rPr>
      </w:pPr>
      <w:r>
        <w:rPr>
          <w:rStyle w:val="y2iqfc"/>
          <w:rFonts w:ascii="inherit" w:hAnsi="inherit"/>
          <w:color w:val="202124"/>
          <w:sz w:val="43"/>
          <w:szCs w:val="43"/>
        </w:rPr>
        <w:t xml:space="preserve">Уважаемый Тимур </w:t>
      </w:r>
      <w:proofErr w:type="spellStart"/>
      <w:r>
        <w:rPr>
          <w:rStyle w:val="y2iqfc"/>
          <w:rFonts w:ascii="inherit" w:hAnsi="inherit"/>
          <w:color w:val="202124"/>
          <w:sz w:val="43"/>
          <w:szCs w:val="43"/>
        </w:rPr>
        <w:t>Серикули</w:t>
      </w:r>
      <w:proofErr w:type="spellEnd"/>
      <w:r>
        <w:rPr>
          <w:rStyle w:val="y2iqfc"/>
          <w:rFonts w:ascii="inherit" w:hAnsi="inherit"/>
          <w:color w:val="202124"/>
          <w:sz w:val="43"/>
          <w:szCs w:val="43"/>
        </w:rPr>
        <w:t xml:space="preserve"> и члены общественного совета!</w:t>
      </w:r>
    </w:p>
    <w:p w:rsidR="00E97CFA" w:rsidRDefault="00E97CFA" w:rsidP="00E97CFA">
      <w:pPr>
        <w:pStyle w:val="HTML"/>
        <w:shd w:val="clear" w:color="auto" w:fill="F8F9FA"/>
        <w:spacing w:line="551" w:lineRule="atLeast"/>
        <w:rPr>
          <w:rStyle w:val="y2iqfc"/>
          <w:rFonts w:ascii="inherit" w:hAnsi="inherit"/>
          <w:color w:val="202124"/>
          <w:sz w:val="43"/>
          <w:szCs w:val="43"/>
        </w:rPr>
      </w:pPr>
    </w:p>
    <w:p w:rsidR="00E97CFA" w:rsidRDefault="00E97CFA" w:rsidP="00E97CFA">
      <w:pPr>
        <w:pStyle w:val="HTML"/>
        <w:shd w:val="clear" w:color="auto" w:fill="F8F9FA"/>
        <w:spacing w:line="551" w:lineRule="atLeast"/>
        <w:rPr>
          <w:rStyle w:val="y2iqfc"/>
          <w:rFonts w:ascii="inherit" w:hAnsi="inherit"/>
          <w:color w:val="202124"/>
          <w:sz w:val="43"/>
          <w:szCs w:val="43"/>
        </w:rPr>
      </w:pPr>
      <w:r>
        <w:rPr>
          <w:rStyle w:val="y2iqfc"/>
          <w:rFonts w:ascii="inherit" w:hAnsi="inherit"/>
          <w:color w:val="202124"/>
          <w:sz w:val="43"/>
          <w:szCs w:val="43"/>
        </w:rPr>
        <w:t xml:space="preserve">Прошу согласиться утвердить бюджет </w:t>
      </w:r>
      <w:proofErr w:type="spellStart"/>
      <w:r>
        <w:rPr>
          <w:rStyle w:val="y2iqfc"/>
          <w:rFonts w:ascii="inherit" w:hAnsi="inherit"/>
          <w:color w:val="202124"/>
          <w:sz w:val="43"/>
          <w:szCs w:val="43"/>
        </w:rPr>
        <w:t>Жанибекского</w:t>
      </w:r>
      <w:proofErr w:type="spellEnd"/>
      <w:r>
        <w:rPr>
          <w:rStyle w:val="y2iqfc"/>
          <w:rFonts w:ascii="inherit" w:hAnsi="inherit"/>
          <w:color w:val="202124"/>
          <w:sz w:val="43"/>
          <w:szCs w:val="43"/>
        </w:rPr>
        <w:t xml:space="preserve"> района </w:t>
      </w:r>
      <w:proofErr w:type="spellStart"/>
      <w:r>
        <w:rPr>
          <w:rStyle w:val="y2iqfc"/>
          <w:rFonts w:ascii="inherit" w:hAnsi="inherit"/>
          <w:color w:val="202124"/>
          <w:sz w:val="43"/>
          <w:szCs w:val="43"/>
        </w:rPr>
        <w:t>Жаксыбайского</w:t>
      </w:r>
      <w:proofErr w:type="spellEnd"/>
      <w:r>
        <w:rPr>
          <w:rStyle w:val="y2iqfc"/>
          <w:rFonts w:ascii="inherit" w:hAnsi="inherit"/>
          <w:color w:val="202124"/>
          <w:sz w:val="43"/>
          <w:szCs w:val="43"/>
        </w:rPr>
        <w:t xml:space="preserve"> сельского </w:t>
      </w:r>
      <w:r>
        <w:rPr>
          <w:rStyle w:val="y2iqfc"/>
          <w:rFonts w:ascii="inherit" w:hAnsi="inherit"/>
          <w:color w:val="202124"/>
          <w:sz w:val="43"/>
          <w:szCs w:val="43"/>
        </w:rPr>
        <w:lastRenderedPageBreak/>
        <w:t>округа на 2024-2026 годы согласно приложениям 1, 2 и 3, в том числе на 2024 год.</w:t>
      </w:r>
    </w:p>
    <w:p w:rsidR="00E97CFA" w:rsidRDefault="00E97CFA" w:rsidP="00E97CFA">
      <w:pPr>
        <w:pStyle w:val="HTML"/>
        <w:shd w:val="clear" w:color="auto" w:fill="F8F9FA"/>
        <w:spacing w:line="551" w:lineRule="atLeast"/>
        <w:rPr>
          <w:rStyle w:val="y2iqfc"/>
          <w:rFonts w:ascii="inherit" w:hAnsi="inherit"/>
          <w:color w:val="202124"/>
          <w:sz w:val="43"/>
          <w:szCs w:val="43"/>
        </w:rPr>
      </w:pPr>
    </w:p>
    <w:p w:rsidR="00E97CFA" w:rsidRDefault="00E97CFA" w:rsidP="00E97CFA">
      <w:pPr>
        <w:pStyle w:val="HTML"/>
        <w:shd w:val="clear" w:color="auto" w:fill="F8F9FA"/>
        <w:spacing w:line="551" w:lineRule="atLeast"/>
        <w:rPr>
          <w:rStyle w:val="y2iqfc"/>
          <w:rFonts w:ascii="inherit" w:hAnsi="inherit"/>
          <w:color w:val="202124"/>
          <w:sz w:val="43"/>
          <w:szCs w:val="43"/>
        </w:rPr>
      </w:pPr>
    </w:p>
    <w:p w:rsidR="00E97CFA" w:rsidRDefault="00E97CFA" w:rsidP="00E97CFA">
      <w:pPr>
        <w:pStyle w:val="HTML"/>
        <w:shd w:val="clear" w:color="auto" w:fill="F8F9FA"/>
        <w:spacing w:line="551" w:lineRule="atLeast"/>
        <w:rPr>
          <w:rFonts w:ascii="inherit" w:hAnsi="inherit"/>
          <w:color w:val="202124"/>
          <w:sz w:val="43"/>
          <w:szCs w:val="43"/>
        </w:rPr>
      </w:pPr>
      <w:r>
        <w:rPr>
          <w:rStyle w:val="y2iqfc"/>
          <w:rFonts w:ascii="inherit" w:hAnsi="inherit"/>
          <w:color w:val="202124"/>
          <w:sz w:val="43"/>
          <w:szCs w:val="43"/>
        </w:rPr>
        <w:t xml:space="preserve">Аким </w:t>
      </w:r>
      <w:proofErr w:type="spellStart"/>
      <w:r>
        <w:rPr>
          <w:rStyle w:val="y2iqfc"/>
          <w:rFonts w:ascii="inherit" w:hAnsi="inherit"/>
          <w:color w:val="202124"/>
          <w:sz w:val="43"/>
          <w:szCs w:val="43"/>
        </w:rPr>
        <w:t>Жаксыбайского</w:t>
      </w:r>
      <w:proofErr w:type="spellEnd"/>
      <w:r>
        <w:rPr>
          <w:rStyle w:val="y2iqfc"/>
          <w:rFonts w:ascii="inherit" w:hAnsi="inherit"/>
          <w:color w:val="202124"/>
          <w:sz w:val="43"/>
          <w:szCs w:val="43"/>
        </w:rPr>
        <w:t xml:space="preserve"> сельского округа А.Каратаев</w:t>
      </w:r>
    </w:p>
    <w:p w:rsidR="00D45BFD" w:rsidRPr="00E61BF1" w:rsidRDefault="00D45BFD" w:rsidP="00AD4F1A">
      <w:pPr>
        <w:jc w:val="both"/>
      </w:pPr>
    </w:p>
    <w:sectPr w:rsidR="00D45BFD" w:rsidRPr="00E61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AD4F1A"/>
    <w:rsid w:val="00AD4F1A"/>
    <w:rsid w:val="00D45BFD"/>
    <w:rsid w:val="00E61BF1"/>
    <w:rsid w:val="00E97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D4F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D4F1A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AD4F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7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</Words>
  <Characters>966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2024-02-27T18:27:00Z</dcterms:created>
  <dcterms:modified xsi:type="dcterms:W3CDTF">2024-02-27T18:28:00Z</dcterms:modified>
</cp:coreProperties>
</file>